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A" w:rsidRDefault="00C3593A" w:rsidP="00C3593A">
      <w:pPr>
        <w:jc w:val="center"/>
        <w:rPr>
          <w:rFonts w:ascii="Arial" w:hAnsi="Arial" w:cs="Arial"/>
          <w:b/>
          <w:sz w:val="24"/>
        </w:rPr>
      </w:pPr>
      <w:r w:rsidRPr="00602D6E">
        <w:rPr>
          <w:rFonts w:ascii="Arial" w:hAnsi="Arial" w:cs="Arial"/>
          <w:b/>
          <w:sz w:val="24"/>
        </w:rPr>
        <w:t>INFORME DE PREPARACION DEL CONTADOR PÚBLICO</w:t>
      </w:r>
    </w:p>
    <w:p w:rsidR="00C3593A" w:rsidRDefault="00C3593A" w:rsidP="00C3593A">
      <w:pPr>
        <w:jc w:val="center"/>
        <w:rPr>
          <w:rFonts w:ascii="Arial" w:hAnsi="Arial" w:cs="Arial"/>
          <w:b/>
          <w:sz w:val="24"/>
        </w:rPr>
      </w:pPr>
    </w:p>
    <w:p w:rsidR="00C3593A" w:rsidRPr="00F351C3" w:rsidRDefault="00C3593A" w:rsidP="00C3593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Señores:</w:t>
      </w:r>
    </w:p>
    <w:p w:rsidR="00C3593A" w:rsidRPr="00F351C3" w:rsidRDefault="00735112" w:rsidP="00C3593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Accionistas: HIPER MODELO</w:t>
      </w:r>
      <w:r w:rsidR="00C3593A">
        <w:rPr>
          <w:rFonts w:ascii="Arial" w:hAnsi="Arial" w:cs="Arial"/>
          <w:b/>
        </w:rPr>
        <w:t>, C.A.</w:t>
      </w:r>
    </w:p>
    <w:p w:rsidR="00C3593A" w:rsidRPr="00F351C3" w:rsidRDefault="00C3593A" w:rsidP="00C3593A">
      <w:pPr>
        <w:spacing w:after="0"/>
        <w:jc w:val="both"/>
        <w:rPr>
          <w:rFonts w:ascii="Arial" w:hAnsi="Arial" w:cs="Arial"/>
          <w:b/>
        </w:rPr>
      </w:pPr>
      <w:r w:rsidRPr="00F351C3">
        <w:rPr>
          <w:rFonts w:ascii="Arial" w:hAnsi="Arial" w:cs="Arial"/>
          <w:b/>
        </w:rPr>
        <w:t>Ciudad.-</w:t>
      </w:r>
    </w:p>
    <w:p w:rsidR="00C3593A" w:rsidRPr="00F351C3" w:rsidRDefault="00C3593A" w:rsidP="00C3593A">
      <w:pPr>
        <w:spacing w:after="0"/>
        <w:jc w:val="both"/>
        <w:rPr>
          <w:rFonts w:ascii="Arial" w:hAnsi="Arial" w:cs="Arial"/>
          <w:b/>
        </w:rPr>
      </w:pPr>
    </w:p>
    <w:p w:rsidR="00C3593A" w:rsidRDefault="00C3593A" w:rsidP="00C3593A">
      <w:pPr>
        <w:spacing w:after="0"/>
        <w:jc w:val="both"/>
        <w:rPr>
          <w:rFonts w:ascii="Arial" w:hAnsi="Arial" w:cs="Arial"/>
        </w:rPr>
      </w:pPr>
    </w:p>
    <w:p w:rsidR="00C3593A" w:rsidRDefault="00C3593A" w:rsidP="00C3593A">
      <w:pPr>
        <w:spacing w:after="0"/>
        <w:jc w:val="both"/>
        <w:rPr>
          <w:rFonts w:ascii="Arial" w:hAnsi="Arial" w:cs="Arial"/>
        </w:rPr>
      </w:pPr>
    </w:p>
    <w:p w:rsidR="00C3593A" w:rsidRDefault="00C3593A" w:rsidP="00C359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Balance General y su correspondiente Estado de Ganancias y Pérdidas de la compañía: </w:t>
      </w:r>
      <w:r w:rsidR="00BD71AC">
        <w:rPr>
          <w:rFonts w:ascii="Arial" w:hAnsi="Arial" w:cs="Arial"/>
          <w:b/>
        </w:rPr>
        <w:t>HIPER MODELO, C.A., al 30 de Septiembre</w:t>
      </w:r>
      <w:r w:rsidR="00735112">
        <w:rPr>
          <w:rFonts w:ascii="Arial" w:hAnsi="Arial" w:cs="Arial"/>
          <w:b/>
        </w:rPr>
        <w:t xml:space="preserve"> de 2015</w:t>
      </w:r>
      <w:r>
        <w:rPr>
          <w:rFonts w:ascii="Arial" w:hAnsi="Arial" w:cs="Arial"/>
        </w:rPr>
        <w:t xml:space="preserve">, que se acompaña, ha sido preparado por mí a valores históricos por instrucciones de la gerencia de la compañía. La información presentada en dichos estados financieros es responsabilidad de la gerencia. </w:t>
      </w:r>
    </w:p>
    <w:p w:rsidR="00C3593A" w:rsidRPr="00F351C3" w:rsidRDefault="00C3593A" w:rsidP="00C3593A">
      <w:pPr>
        <w:spacing w:after="0"/>
        <w:jc w:val="both"/>
        <w:rPr>
          <w:rFonts w:ascii="Arial" w:hAnsi="Arial" w:cs="Arial"/>
        </w:rPr>
      </w:pPr>
    </w:p>
    <w:p w:rsidR="00C3593A" w:rsidRPr="00F351C3" w:rsidRDefault="00C3593A" w:rsidP="00C3593A">
      <w:pPr>
        <w:spacing w:after="0"/>
        <w:jc w:val="both"/>
        <w:rPr>
          <w:rFonts w:ascii="Arial" w:hAnsi="Arial" w:cs="Arial"/>
        </w:rPr>
      </w:pPr>
      <w:r w:rsidRPr="00F351C3">
        <w:rPr>
          <w:rFonts w:ascii="Arial" w:hAnsi="Arial" w:cs="Arial"/>
        </w:rPr>
        <w:t>Mi compromiso de preparación se limita a presentar en forma de estados financier</w:t>
      </w:r>
      <w:r>
        <w:rPr>
          <w:rFonts w:ascii="Arial" w:hAnsi="Arial" w:cs="Arial"/>
        </w:rPr>
        <w:t xml:space="preserve">os información obtenida de los registros de contabilidad de la Compañía, </w:t>
      </w:r>
      <w:r w:rsidRPr="00F351C3">
        <w:rPr>
          <w:rFonts w:ascii="Arial" w:hAnsi="Arial" w:cs="Arial"/>
          <w:b/>
        </w:rPr>
        <w:t xml:space="preserve"> </w:t>
      </w:r>
      <w:r w:rsidRPr="00F351C3">
        <w:rPr>
          <w:rFonts w:ascii="Arial" w:hAnsi="Arial" w:cs="Arial"/>
        </w:rPr>
        <w:t>sin la aplicación de procedimientos de comprobación ni de evaluación.</w:t>
      </w:r>
    </w:p>
    <w:p w:rsidR="00C3593A" w:rsidRPr="00F351C3" w:rsidRDefault="00C3593A" w:rsidP="00C3593A">
      <w:pPr>
        <w:spacing w:after="0"/>
        <w:jc w:val="both"/>
        <w:rPr>
          <w:rFonts w:ascii="Arial" w:hAnsi="Arial" w:cs="Arial"/>
        </w:rPr>
      </w:pPr>
    </w:p>
    <w:p w:rsidR="00C3593A" w:rsidRPr="00F351C3" w:rsidRDefault="00C3593A" w:rsidP="00C359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</w:t>
      </w:r>
      <w:r w:rsidRPr="00F351C3">
        <w:rPr>
          <w:rFonts w:ascii="Arial" w:hAnsi="Arial" w:cs="Arial"/>
        </w:rPr>
        <w:t>eclaración de Principios de Contabilidad Nº 10 (DPC</w:t>
      </w:r>
      <w:r>
        <w:rPr>
          <w:rFonts w:ascii="Arial" w:hAnsi="Arial" w:cs="Arial"/>
        </w:rPr>
        <w:t xml:space="preserve"> 10), emitida por la Federación de C</w:t>
      </w:r>
      <w:r w:rsidRPr="00F351C3">
        <w:rPr>
          <w:rFonts w:ascii="Arial" w:hAnsi="Arial" w:cs="Arial"/>
        </w:rPr>
        <w:t>olegio de Contadores Públicos de Venezuela, requiere la presentación de los estados financieros en cifras actualizadas por efectos de la inflación; por lo tanto, la falta de reconocimiento de los efectos de la inflación en los estados financieros adjuntos, no está</w:t>
      </w:r>
      <w:r>
        <w:rPr>
          <w:rFonts w:ascii="Arial" w:hAnsi="Arial" w:cs="Arial"/>
        </w:rPr>
        <w:t xml:space="preserve"> de acuerdo a este principio.</w:t>
      </w:r>
    </w:p>
    <w:p w:rsidR="00C3593A" w:rsidRPr="00F351C3" w:rsidRDefault="00C3593A" w:rsidP="00C3593A">
      <w:pPr>
        <w:spacing w:after="0"/>
        <w:jc w:val="both"/>
        <w:rPr>
          <w:rFonts w:ascii="Arial" w:hAnsi="Arial" w:cs="Arial"/>
        </w:rPr>
      </w:pPr>
    </w:p>
    <w:p w:rsidR="00C3593A" w:rsidRDefault="00C3593A" w:rsidP="00C359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auditado, ni revisado limitadamente los estados financieros de la Compañía </w:t>
      </w:r>
      <w:r w:rsidR="00735112">
        <w:rPr>
          <w:rFonts w:ascii="Arial" w:hAnsi="Arial" w:cs="Arial"/>
          <w:b/>
        </w:rPr>
        <w:t>HIPER MODELO</w:t>
      </w:r>
      <w:r w:rsidRPr="00E134A5">
        <w:rPr>
          <w:rFonts w:ascii="Arial" w:hAnsi="Arial" w:cs="Arial"/>
          <w:b/>
        </w:rPr>
        <w:t>, C.A.,</w:t>
      </w:r>
      <w:r>
        <w:rPr>
          <w:rFonts w:ascii="Arial" w:hAnsi="Arial" w:cs="Arial"/>
        </w:rPr>
        <w:t xml:space="preserve"> que se acompaña y en consecuencia, no emito opinión alguna sobre los mismos.</w:t>
      </w:r>
    </w:p>
    <w:p w:rsidR="00C3593A" w:rsidRDefault="00C3593A" w:rsidP="00C3593A">
      <w:pPr>
        <w:spacing w:after="0"/>
        <w:jc w:val="both"/>
        <w:rPr>
          <w:rFonts w:ascii="Arial" w:hAnsi="Arial" w:cs="Arial"/>
        </w:rPr>
      </w:pPr>
    </w:p>
    <w:p w:rsidR="00C3593A" w:rsidRPr="00C3593A" w:rsidRDefault="00C3593A" w:rsidP="00C3593A">
      <w:pPr>
        <w:spacing w:after="0"/>
        <w:jc w:val="center"/>
        <w:rPr>
          <w:rFonts w:ascii="Arial" w:hAnsi="Arial" w:cs="Arial"/>
          <w:b/>
          <w:lang w:val="es-VE"/>
        </w:rPr>
      </w:pPr>
    </w:p>
    <w:p w:rsidR="00C3593A" w:rsidRPr="00C3593A" w:rsidRDefault="00C3593A" w:rsidP="00C3593A">
      <w:pPr>
        <w:spacing w:after="0"/>
        <w:jc w:val="center"/>
        <w:rPr>
          <w:rFonts w:ascii="Arial" w:hAnsi="Arial" w:cs="Arial"/>
          <w:b/>
          <w:lang w:val="es-VE"/>
        </w:rPr>
      </w:pPr>
    </w:p>
    <w:p w:rsidR="00C3593A" w:rsidRPr="00C3593A" w:rsidRDefault="00C3593A" w:rsidP="00C3593A">
      <w:pPr>
        <w:spacing w:after="0"/>
        <w:jc w:val="center"/>
        <w:rPr>
          <w:rFonts w:ascii="Arial" w:hAnsi="Arial" w:cs="Arial"/>
          <w:b/>
          <w:lang w:val="es-VE"/>
        </w:rPr>
      </w:pPr>
    </w:p>
    <w:p w:rsidR="00C3593A" w:rsidRPr="00C3593A" w:rsidRDefault="00C3593A" w:rsidP="00C3593A">
      <w:pPr>
        <w:spacing w:after="0"/>
        <w:jc w:val="center"/>
        <w:rPr>
          <w:rFonts w:ascii="Arial" w:hAnsi="Arial" w:cs="Arial"/>
          <w:b/>
          <w:lang w:val="es-VE"/>
        </w:rPr>
      </w:pPr>
    </w:p>
    <w:p w:rsidR="00C3593A" w:rsidRPr="00C3593A" w:rsidRDefault="00C3593A" w:rsidP="00C3593A">
      <w:pPr>
        <w:spacing w:after="0"/>
        <w:jc w:val="center"/>
        <w:rPr>
          <w:rFonts w:ascii="Arial" w:hAnsi="Arial" w:cs="Arial"/>
          <w:b/>
          <w:lang w:val="es-VE"/>
        </w:rPr>
      </w:pPr>
    </w:p>
    <w:p w:rsidR="00C3593A" w:rsidRPr="00C3593A" w:rsidRDefault="00C3593A" w:rsidP="00C3593A">
      <w:pPr>
        <w:spacing w:after="0"/>
        <w:jc w:val="center"/>
        <w:rPr>
          <w:rFonts w:ascii="Arial" w:hAnsi="Arial" w:cs="Arial"/>
          <w:b/>
          <w:lang w:val="es-VE"/>
        </w:rPr>
      </w:pPr>
    </w:p>
    <w:p w:rsidR="00C3593A" w:rsidRPr="00C3593A" w:rsidRDefault="00C3593A" w:rsidP="00C3593A">
      <w:pPr>
        <w:spacing w:after="0"/>
        <w:jc w:val="center"/>
        <w:rPr>
          <w:rFonts w:ascii="Arial" w:hAnsi="Arial" w:cs="Arial"/>
          <w:b/>
          <w:lang w:val="es-VE"/>
        </w:rPr>
      </w:pPr>
    </w:p>
    <w:p w:rsidR="00C3593A" w:rsidRPr="00557BCD" w:rsidRDefault="00C3593A" w:rsidP="00C3593A">
      <w:pPr>
        <w:spacing w:after="0"/>
        <w:jc w:val="center"/>
        <w:rPr>
          <w:rFonts w:ascii="Arial" w:hAnsi="Arial" w:cs="Arial"/>
          <w:b/>
          <w:lang w:val="en-US"/>
        </w:rPr>
      </w:pPr>
      <w:r w:rsidRPr="00557BCD">
        <w:rPr>
          <w:rFonts w:ascii="Arial" w:hAnsi="Arial" w:cs="Arial"/>
          <w:b/>
          <w:lang w:val="en-US"/>
        </w:rPr>
        <w:t>Lic. FRANKLIN. A. RANGEL. M.</w:t>
      </w:r>
    </w:p>
    <w:p w:rsidR="00C3593A" w:rsidRPr="00CD16F1" w:rsidRDefault="00C3593A" w:rsidP="00C3593A">
      <w:pPr>
        <w:spacing w:after="0"/>
        <w:jc w:val="center"/>
        <w:rPr>
          <w:rFonts w:ascii="Arial" w:hAnsi="Arial" w:cs="Arial"/>
          <w:b/>
        </w:rPr>
      </w:pPr>
      <w:r w:rsidRPr="00CD16F1">
        <w:rPr>
          <w:rFonts w:ascii="Arial" w:hAnsi="Arial" w:cs="Arial"/>
          <w:b/>
        </w:rPr>
        <w:t>CONTADOR PÚBLICO COLEGIADO</w:t>
      </w:r>
    </w:p>
    <w:p w:rsidR="00C3593A" w:rsidRPr="00CD16F1" w:rsidRDefault="00C3593A" w:rsidP="00C3593A">
      <w:pPr>
        <w:spacing w:after="0"/>
        <w:jc w:val="center"/>
        <w:rPr>
          <w:rFonts w:ascii="Arial" w:hAnsi="Arial" w:cs="Arial"/>
          <w:b/>
        </w:rPr>
      </w:pPr>
      <w:r w:rsidRPr="00CD16F1">
        <w:rPr>
          <w:rFonts w:ascii="Arial" w:hAnsi="Arial" w:cs="Arial"/>
          <w:b/>
        </w:rPr>
        <w:t>C.P.C. 118.996</w:t>
      </w:r>
    </w:p>
    <w:p w:rsidR="00C3593A" w:rsidRDefault="00C3593A" w:rsidP="00C3593A">
      <w:pPr>
        <w:spacing w:after="0"/>
        <w:jc w:val="center"/>
        <w:rPr>
          <w:rFonts w:ascii="Arial" w:hAnsi="Arial" w:cs="Arial"/>
        </w:rPr>
      </w:pPr>
    </w:p>
    <w:p w:rsidR="00C3593A" w:rsidRDefault="00C3593A" w:rsidP="00C3593A">
      <w:pPr>
        <w:spacing w:after="0"/>
        <w:jc w:val="center"/>
        <w:rPr>
          <w:rFonts w:ascii="Arial" w:hAnsi="Arial" w:cs="Arial"/>
        </w:rPr>
      </w:pPr>
    </w:p>
    <w:p w:rsidR="00C3593A" w:rsidRDefault="00C3593A" w:rsidP="00C3593A">
      <w:pPr>
        <w:spacing w:after="0"/>
        <w:jc w:val="center"/>
        <w:rPr>
          <w:rFonts w:ascii="Arial" w:hAnsi="Arial" w:cs="Arial"/>
        </w:rPr>
      </w:pPr>
    </w:p>
    <w:p w:rsidR="0057414B" w:rsidRDefault="00BD71AC" w:rsidP="0057414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Teques, 30 de Octubre</w:t>
      </w:r>
      <w:r w:rsidR="00C3593A" w:rsidRPr="00CD16F1">
        <w:rPr>
          <w:rFonts w:ascii="Arial" w:hAnsi="Arial" w:cs="Arial"/>
          <w:b/>
        </w:rPr>
        <w:t xml:space="preserve"> de</w:t>
      </w:r>
      <w:r w:rsidR="00735112">
        <w:rPr>
          <w:rFonts w:ascii="Arial" w:hAnsi="Arial" w:cs="Arial"/>
          <w:b/>
        </w:rPr>
        <w:t xml:space="preserve"> 2015</w:t>
      </w:r>
    </w:p>
    <w:p w:rsidR="00826722" w:rsidRPr="0057414B" w:rsidRDefault="00826722" w:rsidP="0057414B">
      <w:pPr>
        <w:spacing w:after="0"/>
        <w:jc w:val="center"/>
        <w:rPr>
          <w:rFonts w:ascii="Arial" w:hAnsi="Arial" w:cs="Arial"/>
          <w:b/>
        </w:rPr>
      </w:pPr>
      <w:r w:rsidRPr="00602D6E">
        <w:rPr>
          <w:rFonts w:ascii="Arial" w:hAnsi="Arial" w:cs="Arial"/>
          <w:b/>
          <w:sz w:val="24"/>
        </w:rPr>
        <w:t>INFORME DE PREPARACION DEL CONTADOR PÚBLICO</w:t>
      </w:r>
    </w:p>
    <w:p w:rsidR="00826722" w:rsidRDefault="00826722" w:rsidP="00826722">
      <w:pPr>
        <w:jc w:val="center"/>
        <w:rPr>
          <w:rFonts w:ascii="Arial" w:hAnsi="Arial" w:cs="Arial"/>
          <w:b/>
          <w:sz w:val="24"/>
        </w:rPr>
      </w:pPr>
    </w:p>
    <w:p w:rsidR="00826722" w:rsidRPr="00F351C3" w:rsidRDefault="00826722" w:rsidP="0082672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Señores:</w:t>
      </w:r>
    </w:p>
    <w:p w:rsidR="00826722" w:rsidRPr="00F351C3" w:rsidRDefault="00826722" w:rsidP="0082672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Accionistas: HIPER MODELO, C.A.</w:t>
      </w:r>
    </w:p>
    <w:p w:rsidR="00826722" w:rsidRPr="00F351C3" w:rsidRDefault="00826722" w:rsidP="00826722">
      <w:pPr>
        <w:spacing w:after="0"/>
        <w:jc w:val="both"/>
        <w:rPr>
          <w:rFonts w:ascii="Arial" w:hAnsi="Arial" w:cs="Arial"/>
          <w:b/>
        </w:rPr>
      </w:pPr>
      <w:r w:rsidRPr="00F351C3">
        <w:rPr>
          <w:rFonts w:ascii="Arial" w:hAnsi="Arial" w:cs="Arial"/>
          <w:b/>
        </w:rPr>
        <w:t>Ciudad.-</w:t>
      </w:r>
    </w:p>
    <w:p w:rsidR="00826722" w:rsidRPr="00F351C3" w:rsidRDefault="00826722" w:rsidP="00826722">
      <w:pPr>
        <w:spacing w:after="0"/>
        <w:jc w:val="both"/>
        <w:rPr>
          <w:rFonts w:ascii="Arial" w:hAnsi="Arial" w:cs="Arial"/>
          <w:b/>
        </w:rPr>
      </w:pPr>
    </w:p>
    <w:p w:rsidR="00826722" w:rsidRDefault="00826722" w:rsidP="00826722">
      <w:pPr>
        <w:spacing w:after="0"/>
        <w:jc w:val="both"/>
        <w:rPr>
          <w:rFonts w:ascii="Arial" w:hAnsi="Arial" w:cs="Arial"/>
        </w:rPr>
      </w:pPr>
    </w:p>
    <w:p w:rsidR="00826722" w:rsidRPr="00536DB8" w:rsidRDefault="00826722" w:rsidP="00826722">
      <w:pPr>
        <w:spacing w:after="0"/>
        <w:jc w:val="both"/>
        <w:rPr>
          <w:rFonts w:ascii="Arial" w:hAnsi="Arial" w:cs="Arial"/>
          <w:lang w:val="es-VE"/>
        </w:rPr>
      </w:pPr>
    </w:p>
    <w:p w:rsidR="00826722" w:rsidRDefault="00826722" w:rsidP="00826722">
      <w:pPr>
        <w:spacing w:after="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</w:rPr>
        <w:t>He efectuado la Auditoria del Balance General y su correspondient</w:t>
      </w:r>
      <w:r w:rsidR="007E024F">
        <w:rPr>
          <w:rFonts w:ascii="Arial" w:hAnsi="Arial" w:cs="Arial"/>
        </w:rPr>
        <w:t>e Estado de Resultados</w:t>
      </w:r>
      <w:r>
        <w:rPr>
          <w:rFonts w:ascii="Arial" w:hAnsi="Arial" w:cs="Arial"/>
        </w:rPr>
        <w:t>, en valores históricos de la compañía</w:t>
      </w:r>
      <w:r w:rsidRPr="00711114">
        <w:rPr>
          <w:rFonts w:ascii="Arial" w:hAnsi="Arial" w:cs="Arial"/>
          <w:b/>
        </w:rPr>
        <w:t>: HIPER MODELO, C.A.</w:t>
      </w:r>
      <w:r>
        <w:rPr>
          <w:rFonts w:ascii="Arial" w:hAnsi="Arial" w:cs="Arial"/>
        </w:rPr>
        <w:t xml:space="preserve">, para el ejercicio económico finalizado el </w:t>
      </w:r>
      <w:r>
        <w:rPr>
          <w:rFonts w:ascii="Arial" w:hAnsi="Arial" w:cs="Arial"/>
          <w:b/>
        </w:rPr>
        <w:t xml:space="preserve">31 de Diciembre del </w:t>
      </w:r>
      <w:r>
        <w:rPr>
          <w:rFonts w:ascii="Arial" w:hAnsi="Arial" w:cs="Arial"/>
          <w:b/>
          <w:lang w:val="es-VE"/>
        </w:rPr>
        <w:t>año 2014</w:t>
      </w:r>
      <w:r w:rsidRPr="00711114">
        <w:rPr>
          <w:rFonts w:ascii="Arial" w:hAnsi="Arial" w:cs="Arial"/>
          <w:b/>
          <w:lang w:val="es-VE"/>
        </w:rPr>
        <w:t>.</w:t>
      </w:r>
      <w:r>
        <w:rPr>
          <w:rFonts w:ascii="Arial" w:hAnsi="Arial" w:cs="Arial"/>
          <w:lang w:val="es-VE"/>
        </w:rPr>
        <w:t xml:space="preserve"> La preparación de dichos Estados Financieros es responsabilidad de la Gerencia de la Compañía. Mi responsabilidad es emitir una opinión sobre esos Estados financieros con base a mi auditoria.</w:t>
      </w:r>
    </w:p>
    <w:p w:rsidR="00826722" w:rsidRDefault="00826722" w:rsidP="00826722">
      <w:pPr>
        <w:spacing w:after="0"/>
        <w:jc w:val="both"/>
        <w:rPr>
          <w:rFonts w:ascii="Arial" w:hAnsi="Arial" w:cs="Arial"/>
          <w:lang w:val="es-VE"/>
        </w:rPr>
      </w:pPr>
    </w:p>
    <w:p w:rsidR="00826722" w:rsidRDefault="00826722" w:rsidP="00826722">
      <w:pPr>
        <w:spacing w:after="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Efectué mi Auditoria de acuerdo con normas de auditoria de aceptación general. Esas normas requieren que planifique y realice la auditoria para obtener una seguridad razonable sobre si los Estados Financieros, están exentos de errores significativos. Una auditoria incluye el examen, a base de pruebas, de las evidencias que respaldan los montos y revelaciones en los Estados financieros. También una auditoria incluye la evaluación de los Principios de Contabilidad y estimaciones hechas por la Gerencia, así como la evaluación de la completa presentación de los estados Financieros. Considero que mi auditoria proporciona una base razonable para mi opinión.</w:t>
      </w:r>
    </w:p>
    <w:p w:rsidR="00826722" w:rsidRDefault="00826722" w:rsidP="00826722">
      <w:pPr>
        <w:spacing w:after="0"/>
        <w:jc w:val="both"/>
        <w:rPr>
          <w:rFonts w:ascii="Arial" w:hAnsi="Arial" w:cs="Arial"/>
          <w:lang w:val="es-VE"/>
        </w:rPr>
      </w:pPr>
    </w:p>
    <w:p w:rsidR="00826722" w:rsidRPr="00536DB8" w:rsidRDefault="00826722" w:rsidP="00826722">
      <w:pPr>
        <w:spacing w:after="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En mi opinión, los Estados Financieros antes mencionados presentan razonablemente en todos sus aspectos sustanciales la situación financiera de la compañía </w:t>
      </w:r>
      <w:r w:rsidRPr="00711114">
        <w:rPr>
          <w:rFonts w:ascii="Arial" w:hAnsi="Arial" w:cs="Arial"/>
          <w:b/>
          <w:lang w:val="es-VE"/>
        </w:rPr>
        <w:t>HIPER MODELO, C.A.,</w:t>
      </w:r>
      <w:r>
        <w:rPr>
          <w:rFonts w:ascii="Arial" w:hAnsi="Arial" w:cs="Arial"/>
          <w:lang w:val="es-VE"/>
        </w:rPr>
        <w:t xml:space="preserve"> para el ejercicio entonces terminado del año </w:t>
      </w:r>
      <w:r>
        <w:rPr>
          <w:rFonts w:ascii="Arial" w:hAnsi="Arial" w:cs="Arial"/>
          <w:b/>
          <w:lang w:val="es-VE"/>
        </w:rPr>
        <w:t>2014</w:t>
      </w:r>
      <w:r>
        <w:rPr>
          <w:rFonts w:ascii="Arial" w:hAnsi="Arial" w:cs="Arial"/>
          <w:lang w:val="es-VE"/>
        </w:rPr>
        <w:t xml:space="preserve"> los resultados de sus operaciones y los movimientos de su efectivo por los periodos antes mencionados, de conformidad de los Principios de Contabilidad de Aceptación General.</w:t>
      </w:r>
    </w:p>
    <w:p w:rsidR="00826722" w:rsidRPr="00C3593A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</w:p>
    <w:p w:rsidR="00826722" w:rsidRPr="00C3593A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</w:p>
    <w:p w:rsidR="00185A56" w:rsidRDefault="00185A56" w:rsidP="00826722">
      <w:pPr>
        <w:spacing w:after="0"/>
        <w:jc w:val="center"/>
        <w:rPr>
          <w:rFonts w:ascii="Arial" w:hAnsi="Arial" w:cs="Arial"/>
          <w:b/>
          <w:lang w:val="es-VE"/>
        </w:rPr>
      </w:pPr>
    </w:p>
    <w:p w:rsidR="00826722" w:rsidRPr="00C3593A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>Atentamente,</w:t>
      </w:r>
    </w:p>
    <w:p w:rsidR="00826722" w:rsidRPr="00C3593A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</w:p>
    <w:p w:rsidR="00826722" w:rsidRPr="00C3593A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</w:p>
    <w:p w:rsidR="00826722" w:rsidRPr="00C3593A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</w:p>
    <w:p w:rsidR="00826722" w:rsidRPr="00C3593A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</w:p>
    <w:p w:rsidR="00826722" w:rsidRPr="00BD71AC" w:rsidRDefault="00826722" w:rsidP="00826722">
      <w:pPr>
        <w:spacing w:after="0"/>
        <w:jc w:val="center"/>
        <w:rPr>
          <w:rFonts w:ascii="Arial" w:hAnsi="Arial" w:cs="Arial"/>
          <w:b/>
          <w:lang w:val="es-VE"/>
        </w:rPr>
      </w:pPr>
      <w:r w:rsidRPr="00BD71AC">
        <w:rPr>
          <w:rFonts w:ascii="Arial" w:hAnsi="Arial" w:cs="Arial"/>
          <w:b/>
          <w:lang w:val="es-VE"/>
        </w:rPr>
        <w:t>Lic. FRANKLIN. A. RANGEL. M.</w:t>
      </w:r>
    </w:p>
    <w:p w:rsidR="00826722" w:rsidRPr="00CD16F1" w:rsidRDefault="00826722" w:rsidP="00826722">
      <w:pPr>
        <w:spacing w:after="0"/>
        <w:jc w:val="center"/>
        <w:rPr>
          <w:rFonts w:ascii="Arial" w:hAnsi="Arial" w:cs="Arial"/>
          <w:b/>
        </w:rPr>
      </w:pPr>
      <w:r w:rsidRPr="00CD16F1">
        <w:rPr>
          <w:rFonts w:ascii="Arial" w:hAnsi="Arial" w:cs="Arial"/>
          <w:b/>
        </w:rPr>
        <w:t>CONTADOR PÚBLICO COLEGIADO</w:t>
      </w:r>
    </w:p>
    <w:p w:rsidR="00826722" w:rsidRPr="00CD16F1" w:rsidRDefault="00826722" w:rsidP="00826722">
      <w:pPr>
        <w:spacing w:after="0"/>
        <w:jc w:val="center"/>
        <w:rPr>
          <w:rFonts w:ascii="Arial" w:hAnsi="Arial" w:cs="Arial"/>
          <w:b/>
        </w:rPr>
      </w:pPr>
      <w:r w:rsidRPr="00CD16F1">
        <w:rPr>
          <w:rFonts w:ascii="Arial" w:hAnsi="Arial" w:cs="Arial"/>
          <w:b/>
        </w:rPr>
        <w:t>C.P.C. 118.996</w:t>
      </w:r>
    </w:p>
    <w:p w:rsidR="00826722" w:rsidRDefault="00826722" w:rsidP="00826722">
      <w:pPr>
        <w:spacing w:after="0"/>
        <w:jc w:val="center"/>
        <w:rPr>
          <w:rFonts w:ascii="Arial" w:hAnsi="Arial" w:cs="Arial"/>
        </w:rPr>
      </w:pPr>
    </w:p>
    <w:p w:rsidR="00826722" w:rsidRDefault="00826722" w:rsidP="00826722">
      <w:pPr>
        <w:spacing w:after="0"/>
        <w:jc w:val="center"/>
        <w:rPr>
          <w:rFonts w:ascii="Arial" w:hAnsi="Arial" w:cs="Arial"/>
        </w:rPr>
      </w:pPr>
    </w:p>
    <w:p w:rsidR="00826722" w:rsidRDefault="0057414B" w:rsidP="0082672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Teques, 08 de Septiembre</w:t>
      </w:r>
      <w:r w:rsidR="00826722" w:rsidRPr="00CD16F1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2016</w:t>
      </w:r>
      <w:r w:rsidR="00826722">
        <w:rPr>
          <w:rFonts w:ascii="Arial" w:hAnsi="Arial" w:cs="Arial"/>
          <w:b/>
        </w:rPr>
        <w:t xml:space="preserve"> </w:t>
      </w:r>
    </w:p>
    <w:p w:rsidR="004C78DB" w:rsidRPr="0057414B" w:rsidRDefault="004C78DB" w:rsidP="004C78DB">
      <w:pPr>
        <w:spacing w:after="0"/>
        <w:jc w:val="center"/>
        <w:rPr>
          <w:rFonts w:ascii="Arial" w:hAnsi="Arial" w:cs="Arial"/>
          <w:b/>
        </w:rPr>
      </w:pPr>
      <w:r w:rsidRPr="00602D6E">
        <w:rPr>
          <w:rFonts w:ascii="Arial" w:hAnsi="Arial" w:cs="Arial"/>
          <w:b/>
          <w:sz w:val="24"/>
        </w:rPr>
        <w:t>INFORME DE PREPARACION DEL CONTADOR PÚBLICO</w:t>
      </w:r>
    </w:p>
    <w:p w:rsidR="004C78DB" w:rsidRDefault="004C78DB" w:rsidP="004C78DB">
      <w:pPr>
        <w:jc w:val="center"/>
        <w:rPr>
          <w:rFonts w:ascii="Arial" w:hAnsi="Arial" w:cs="Arial"/>
          <w:b/>
          <w:sz w:val="24"/>
        </w:rPr>
      </w:pPr>
    </w:p>
    <w:p w:rsidR="004C78DB" w:rsidRPr="00F351C3" w:rsidRDefault="004C78DB" w:rsidP="004C78D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Señores:</w:t>
      </w:r>
    </w:p>
    <w:p w:rsidR="004C78DB" w:rsidRPr="00F351C3" w:rsidRDefault="004C78DB" w:rsidP="004C78D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Accionistas: HIPER MODELO, C.A.</w:t>
      </w:r>
    </w:p>
    <w:p w:rsidR="004C78DB" w:rsidRPr="00F351C3" w:rsidRDefault="004C78DB" w:rsidP="004C78DB">
      <w:pPr>
        <w:spacing w:after="0"/>
        <w:jc w:val="both"/>
        <w:rPr>
          <w:rFonts w:ascii="Arial" w:hAnsi="Arial" w:cs="Arial"/>
          <w:b/>
        </w:rPr>
      </w:pPr>
      <w:r w:rsidRPr="00F351C3">
        <w:rPr>
          <w:rFonts w:ascii="Arial" w:hAnsi="Arial" w:cs="Arial"/>
          <w:b/>
        </w:rPr>
        <w:t>Ciudad.-</w:t>
      </w:r>
    </w:p>
    <w:p w:rsidR="004C78DB" w:rsidRPr="00F351C3" w:rsidRDefault="004C78DB" w:rsidP="004C78DB">
      <w:pPr>
        <w:spacing w:after="0"/>
        <w:jc w:val="both"/>
        <w:rPr>
          <w:rFonts w:ascii="Arial" w:hAnsi="Arial" w:cs="Arial"/>
          <w:b/>
        </w:rPr>
      </w:pPr>
    </w:p>
    <w:p w:rsidR="004C78DB" w:rsidRDefault="004C78DB" w:rsidP="004C78DB">
      <w:pPr>
        <w:spacing w:after="0"/>
        <w:jc w:val="both"/>
        <w:rPr>
          <w:rFonts w:ascii="Arial" w:hAnsi="Arial" w:cs="Arial"/>
        </w:rPr>
      </w:pPr>
    </w:p>
    <w:p w:rsidR="004C78DB" w:rsidRPr="00536DB8" w:rsidRDefault="004C78DB" w:rsidP="004C78DB">
      <w:pPr>
        <w:spacing w:after="0"/>
        <w:jc w:val="both"/>
        <w:rPr>
          <w:rFonts w:ascii="Arial" w:hAnsi="Arial" w:cs="Arial"/>
          <w:lang w:val="es-VE"/>
        </w:rPr>
      </w:pPr>
    </w:p>
    <w:p w:rsidR="004C78DB" w:rsidRDefault="004C78DB" w:rsidP="004C78DB">
      <w:pPr>
        <w:spacing w:after="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</w:rPr>
        <w:t>He efectuado la Auditoria del Balance General y su correspondiente Estado de Resultados, en valores históricos de la compañía</w:t>
      </w:r>
      <w:r w:rsidRPr="00711114">
        <w:rPr>
          <w:rFonts w:ascii="Arial" w:hAnsi="Arial" w:cs="Arial"/>
          <w:b/>
        </w:rPr>
        <w:t>: HIPER MODELO, C.A.</w:t>
      </w:r>
      <w:r>
        <w:rPr>
          <w:rFonts w:ascii="Arial" w:hAnsi="Arial" w:cs="Arial"/>
        </w:rPr>
        <w:t xml:space="preserve">, para el ejercicio económico finalizado el </w:t>
      </w:r>
      <w:r>
        <w:rPr>
          <w:rFonts w:ascii="Arial" w:hAnsi="Arial" w:cs="Arial"/>
          <w:b/>
        </w:rPr>
        <w:t xml:space="preserve">31 de Diciembre del </w:t>
      </w:r>
      <w:r>
        <w:rPr>
          <w:rFonts w:ascii="Arial" w:hAnsi="Arial" w:cs="Arial"/>
          <w:b/>
          <w:lang w:val="es-VE"/>
        </w:rPr>
        <w:t>año 2015</w:t>
      </w:r>
      <w:r w:rsidRPr="00711114">
        <w:rPr>
          <w:rFonts w:ascii="Arial" w:hAnsi="Arial" w:cs="Arial"/>
          <w:b/>
          <w:lang w:val="es-VE"/>
        </w:rPr>
        <w:t>.</w:t>
      </w:r>
      <w:r>
        <w:rPr>
          <w:rFonts w:ascii="Arial" w:hAnsi="Arial" w:cs="Arial"/>
          <w:lang w:val="es-VE"/>
        </w:rPr>
        <w:t xml:space="preserve"> La preparación de dichos Estados Financieros es responsabilidad de la Gerencia de la Compañía. Mi responsabilidad es emitir una opinión sobre esos Estados financieros con base a mi auditoria.</w:t>
      </w:r>
      <w:bookmarkStart w:id="0" w:name="_GoBack"/>
      <w:bookmarkEnd w:id="0"/>
    </w:p>
    <w:p w:rsidR="004C78DB" w:rsidRDefault="004C78DB" w:rsidP="004C78DB">
      <w:pPr>
        <w:spacing w:after="0"/>
        <w:jc w:val="both"/>
        <w:rPr>
          <w:rFonts w:ascii="Arial" w:hAnsi="Arial" w:cs="Arial"/>
          <w:lang w:val="es-VE"/>
        </w:rPr>
      </w:pPr>
    </w:p>
    <w:p w:rsidR="004C78DB" w:rsidRDefault="004C78DB" w:rsidP="004C78DB">
      <w:pPr>
        <w:spacing w:after="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Efectué mi Auditoria de acuerdo con normas de auditoria de aceptación general. Esas normas requieren que planifique y realice la auditoria para obtener una seguridad razonable sobre si los Estados Financieros, están exentos de errores significativos. Una auditoria incluye el examen, a base de pruebas, de las evidencias que respaldan los montos y revelaciones en los Estados financieros. También una auditoria incluye la evaluación de los Principios de Contabilidad y estimaciones hechas por la Gerencia, así como la evaluación de la completa presentación de los estados Financieros. Considero que mi auditoria proporciona una base razonable para mi opinión.</w:t>
      </w:r>
    </w:p>
    <w:p w:rsidR="004C78DB" w:rsidRDefault="004C78DB" w:rsidP="004C78DB">
      <w:pPr>
        <w:spacing w:after="0"/>
        <w:jc w:val="both"/>
        <w:rPr>
          <w:rFonts w:ascii="Arial" w:hAnsi="Arial" w:cs="Arial"/>
          <w:lang w:val="es-VE"/>
        </w:rPr>
      </w:pPr>
    </w:p>
    <w:p w:rsidR="004C78DB" w:rsidRPr="00536DB8" w:rsidRDefault="004C78DB" w:rsidP="004C78DB">
      <w:pPr>
        <w:spacing w:after="0"/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 xml:space="preserve">En mi opinión, los Estados Financieros antes mencionados presentan razonablemente en todos sus aspectos sustanciales la situación financiera de la compañía </w:t>
      </w:r>
      <w:r w:rsidRPr="00711114">
        <w:rPr>
          <w:rFonts w:ascii="Arial" w:hAnsi="Arial" w:cs="Arial"/>
          <w:b/>
          <w:lang w:val="es-VE"/>
        </w:rPr>
        <w:t>HIPER MODELO, C.A.,</w:t>
      </w:r>
      <w:r>
        <w:rPr>
          <w:rFonts w:ascii="Arial" w:hAnsi="Arial" w:cs="Arial"/>
          <w:lang w:val="es-VE"/>
        </w:rPr>
        <w:t xml:space="preserve"> para el ejercicio entonces terminado del año </w:t>
      </w:r>
      <w:r>
        <w:rPr>
          <w:rFonts w:ascii="Arial" w:hAnsi="Arial" w:cs="Arial"/>
          <w:b/>
          <w:lang w:val="es-VE"/>
        </w:rPr>
        <w:t>2015</w:t>
      </w:r>
      <w:r>
        <w:rPr>
          <w:rFonts w:ascii="Arial" w:hAnsi="Arial" w:cs="Arial"/>
          <w:lang w:val="es-VE"/>
        </w:rPr>
        <w:t xml:space="preserve"> los resultados de sus operaciones y los movimientos de su efectivo por los periodos antes mencionados, de conformidad de los Principios de Contabilidad de Aceptación General.</w:t>
      </w:r>
    </w:p>
    <w:p w:rsidR="004C78DB" w:rsidRPr="00C3593A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</w:p>
    <w:p w:rsidR="004C78DB" w:rsidRPr="00C3593A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</w:p>
    <w:p w:rsidR="004C78DB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</w:p>
    <w:p w:rsidR="004C78DB" w:rsidRPr="00C3593A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>Atentamente,</w:t>
      </w:r>
    </w:p>
    <w:p w:rsidR="004C78DB" w:rsidRPr="00C3593A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</w:p>
    <w:p w:rsidR="004C78DB" w:rsidRPr="00C3593A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</w:p>
    <w:p w:rsidR="004C78DB" w:rsidRPr="00C3593A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</w:p>
    <w:p w:rsidR="004C78DB" w:rsidRPr="00C3593A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</w:p>
    <w:p w:rsidR="004C78DB" w:rsidRPr="00BD71AC" w:rsidRDefault="004C78DB" w:rsidP="004C78DB">
      <w:pPr>
        <w:spacing w:after="0"/>
        <w:jc w:val="center"/>
        <w:rPr>
          <w:rFonts w:ascii="Arial" w:hAnsi="Arial" w:cs="Arial"/>
          <w:b/>
          <w:lang w:val="es-VE"/>
        </w:rPr>
      </w:pPr>
      <w:r w:rsidRPr="00BD71AC">
        <w:rPr>
          <w:rFonts w:ascii="Arial" w:hAnsi="Arial" w:cs="Arial"/>
          <w:b/>
          <w:lang w:val="es-VE"/>
        </w:rPr>
        <w:t>Lic. FRANKLIN. A. RANGEL. M.</w:t>
      </w:r>
    </w:p>
    <w:p w:rsidR="004C78DB" w:rsidRPr="00CD16F1" w:rsidRDefault="004C78DB" w:rsidP="004C78DB">
      <w:pPr>
        <w:spacing w:after="0"/>
        <w:jc w:val="center"/>
        <w:rPr>
          <w:rFonts w:ascii="Arial" w:hAnsi="Arial" w:cs="Arial"/>
          <w:b/>
        </w:rPr>
      </w:pPr>
      <w:r w:rsidRPr="00CD16F1">
        <w:rPr>
          <w:rFonts w:ascii="Arial" w:hAnsi="Arial" w:cs="Arial"/>
          <w:b/>
        </w:rPr>
        <w:t>CONTADOR PÚBLICO COLEGIADO</w:t>
      </w:r>
    </w:p>
    <w:p w:rsidR="004C78DB" w:rsidRPr="00CD16F1" w:rsidRDefault="004C78DB" w:rsidP="004C78DB">
      <w:pPr>
        <w:spacing w:after="0"/>
        <w:jc w:val="center"/>
        <w:rPr>
          <w:rFonts w:ascii="Arial" w:hAnsi="Arial" w:cs="Arial"/>
          <w:b/>
        </w:rPr>
      </w:pPr>
      <w:r w:rsidRPr="00CD16F1">
        <w:rPr>
          <w:rFonts w:ascii="Arial" w:hAnsi="Arial" w:cs="Arial"/>
          <w:b/>
        </w:rPr>
        <w:t>C.P.C. 118.996</w:t>
      </w:r>
    </w:p>
    <w:p w:rsidR="004C78DB" w:rsidRDefault="004C78DB" w:rsidP="004C78DB">
      <w:pPr>
        <w:spacing w:after="0"/>
        <w:jc w:val="center"/>
        <w:rPr>
          <w:rFonts w:ascii="Arial" w:hAnsi="Arial" w:cs="Arial"/>
        </w:rPr>
      </w:pPr>
    </w:p>
    <w:p w:rsidR="004C78DB" w:rsidRDefault="004C78DB" w:rsidP="004C78DB">
      <w:pPr>
        <w:spacing w:after="0"/>
        <w:jc w:val="center"/>
        <w:rPr>
          <w:rFonts w:ascii="Arial" w:hAnsi="Arial" w:cs="Arial"/>
        </w:rPr>
      </w:pPr>
    </w:p>
    <w:p w:rsidR="004C78DB" w:rsidRDefault="004C78DB" w:rsidP="004C78D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Los Teques, 08 de Septiembre</w:t>
      </w:r>
      <w:r w:rsidRPr="00CD16F1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2016 </w:t>
      </w:r>
    </w:p>
    <w:sectPr w:rsidR="004C78DB" w:rsidSect="00602D6E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F1" w:rsidRDefault="001D1CF1" w:rsidP="003B7BA3">
      <w:pPr>
        <w:spacing w:after="0" w:line="240" w:lineRule="auto"/>
      </w:pPr>
      <w:r>
        <w:separator/>
      </w:r>
    </w:p>
  </w:endnote>
  <w:endnote w:type="continuationSeparator" w:id="0">
    <w:p w:rsidR="001D1CF1" w:rsidRDefault="001D1CF1" w:rsidP="003B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F1" w:rsidRDefault="001D1CF1" w:rsidP="003B7BA3">
      <w:pPr>
        <w:spacing w:after="0" w:line="240" w:lineRule="auto"/>
      </w:pPr>
      <w:r>
        <w:separator/>
      </w:r>
    </w:p>
  </w:footnote>
  <w:footnote w:type="continuationSeparator" w:id="0">
    <w:p w:rsidR="001D1CF1" w:rsidRDefault="001D1CF1" w:rsidP="003B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D6E"/>
    <w:rsid w:val="00002246"/>
    <w:rsid w:val="00055A22"/>
    <w:rsid w:val="00072037"/>
    <w:rsid w:val="000B25C2"/>
    <w:rsid w:val="000C0212"/>
    <w:rsid w:val="00105468"/>
    <w:rsid w:val="00156AA5"/>
    <w:rsid w:val="00185A56"/>
    <w:rsid w:val="001D1CF1"/>
    <w:rsid w:val="001E2836"/>
    <w:rsid w:val="00282039"/>
    <w:rsid w:val="003B7BA3"/>
    <w:rsid w:val="004C78DB"/>
    <w:rsid w:val="00536DB8"/>
    <w:rsid w:val="00557BCD"/>
    <w:rsid w:val="0057414B"/>
    <w:rsid w:val="005B559D"/>
    <w:rsid w:val="00602D6E"/>
    <w:rsid w:val="006734D7"/>
    <w:rsid w:val="00711114"/>
    <w:rsid w:val="00735112"/>
    <w:rsid w:val="00776E1C"/>
    <w:rsid w:val="00781846"/>
    <w:rsid w:val="007E024F"/>
    <w:rsid w:val="007F3B9A"/>
    <w:rsid w:val="00826722"/>
    <w:rsid w:val="00827332"/>
    <w:rsid w:val="008C5544"/>
    <w:rsid w:val="009E44E6"/>
    <w:rsid w:val="00A445A5"/>
    <w:rsid w:val="00A83B03"/>
    <w:rsid w:val="00AD7F15"/>
    <w:rsid w:val="00BA0776"/>
    <w:rsid w:val="00BD71AC"/>
    <w:rsid w:val="00C01902"/>
    <w:rsid w:val="00C022B5"/>
    <w:rsid w:val="00C26DFC"/>
    <w:rsid w:val="00C3555C"/>
    <w:rsid w:val="00C3593A"/>
    <w:rsid w:val="00C36E67"/>
    <w:rsid w:val="00CC5D70"/>
    <w:rsid w:val="00CD16F1"/>
    <w:rsid w:val="00D346C5"/>
    <w:rsid w:val="00D57790"/>
    <w:rsid w:val="00E134A5"/>
    <w:rsid w:val="00ED6A9A"/>
    <w:rsid w:val="00F13270"/>
    <w:rsid w:val="00F351C3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BAF66-3313-43E8-A782-1C4A0352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B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7BA3"/>
  </w:style>
  <w:style w:type="paragraph" w:styleId="Piedepgina">
    <w:name w:val="footer"/>
    <w:basedOn w:val="Normal"/>
    <w:link w:val="PiedepginaCar"/>
    <w:uiPriority w:val="99"/>
    <w:semiHidden/>
    <w:unhideWhenUsed/>
    <w:rsid w:val="003B7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7BA3"/>
  </w:style>
  <w:style w:type="paragraph" w:styleId="Textodeglobo">
    <w:name w:val="Balloon Text"/>
    <w:basedOn w:val="Normal"/>
    <w:link w:val="TextodegloboCar"/>
    <w:uiPriority w:val="99"/>
    <w:semiHidden/>
    <w:unhideWhenUsed/>
    <w:rsid w:val="00A4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Franklin Rangel</cp:lastModifiedBy>
  <cp:revision>5</cp:revision>
  <cp:lastPrinted>2016-09-08T13:31:00Z</cp:lastPrinted>
  <dcterms:created xsi:type="dcterms:W3CDTF">2016-09-08T13:18:00Z</dcterms:created>
  <dcterms:modified xsi:type="dcterms:W3CDTF">2016-09-08T13:32:00Z</dcterms:modified>
</cp:coreProperties>
</file>