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720"/>
        <w:gridCol w:w="260"/>
        <w:gridCol w:w="200"/>
        <w:gridCol w:w="100"/>
        <w:gridCol w:w="400"/>
        <w:gridCol w:w="480"/>
        <w:gridCol w:w="20"/>
        <w:gridCol w:w="600"/>
        <w:gridCol w:w="120"/>
        <w:gridCol w:w="400"/>
        <w:gridCol w:w="740"/>
        <w:gridCol w:w="140"/>
        <w:gridCol w:w="380"/>
        <w:gridCol w:w="740"/>
        <w:gridCol w:w="180"/>
        <w:gridCol w:w="200"/>
        <w:gridCol w:w="140"/>
        <w:gridCol w:w="720"/>
        <w:gridCol w:w="280"/>
        <w:gridCol w:w="400"/>
        <w:gridCol w:w="860"/>
        <w:gridCol w:w="600"/>
        <w:gridCol w:w="340"/>
        <w:gridCol w:w="60"/>
        <w:gridCol w:w="140"/>
        <w:gridCol w:w="200"/>
        <w:gridCol w:w="180"/>
        <w:gridCol w:w="320"/>
        <w:gridCol w:w="360"/>
        <w:gridCol w:w="400"/>
        <w:gridCol w:w="420"/>
        <w:gridCol w:w="34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b w:val="true"/>
              </w:rPr>
              <w:t xml:space="preserve">METROFARMA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</w:rPr>
              <w:t xml:space="preserve">Hora: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</w:rPr>
              <w:t xml:space="preserve">06:25:11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"/>
                <w:b w:val="true"/>
              </w:rPr>
              <w:t xml:space="preserve">CONSULTA NOMINA Nro: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"/>
                <w:b w:val="true"/>
              </w:rPr>
              <w:t xml:space="preserve">C-000000017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  <w:b w:val="true"/>
              </w:rPr>
              <w:t xml:space="preserve">Corte Desde: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01/04/2020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  <w:b w:val="true"/>
              </w:rPr>
              <w:t xml:space="preserve">Corte Hasta: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15/04/2020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Nomina Desde: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31/03/2020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Nomina Hasta: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15/04/2020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  <w:b w:val="true"/>
              </w:rPr>
              <w:t xml:space="preserve">Tipo de Nomina: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1</w:t>
            </w: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NOMINA BANCO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Codigo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Cedula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Nombres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Apellidos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Monto Nomina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MF1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11,036,964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CLAUDIA MIREYA  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ALVAREZ DIAZ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238,002.65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29/11/2017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15.00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119,445.00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91,666.63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1,250.00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576.92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4,615.38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244,444.95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6,442.30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238,002.65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MF6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17,563,143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DIENNY          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BARBOSA PRADO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238,002.65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12/08/2019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91,666.63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15.00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119,445.00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4,615.38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576.92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1,250.00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244,444.95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6,442.30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238,002.65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MF8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6,372,717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ESTHER          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IRAZABAL ALNAL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238,002.65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03/02/2020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91,666.63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15.00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119,445.00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4,615.38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576.92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1,250.00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244,444.95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6,442.30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238,002.65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MF3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9,456,664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MARITZA DEL VALLE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JAIME VALDERRAMA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235,495.11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09/03/2020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91,666.63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15.00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119,445.00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007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VALES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PRES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2,507.54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4,615.38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576.92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1,250.00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244,444.95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8,949.84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235,495.11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MF2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20,411,432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LISBETH COROMOTO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PEREZ OROPEZA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123,928.34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02/07/2018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Pagina 1 de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980"/>
        <w:gridCol w:w="200"/>
        <w:gridCol w:w="1600"/>
        <w:gridCol w:w="520"/>
        <w:gridCol w:w="1260"/>
        <w:gridCol w:w="740"/>
        <w:gridCol w:w="380"/>
        <w:gridCol w:w="760"/>
        <w:gridCol w:w="100"/>
        <w:gridCol w:w="680"/>
        <w:gridCol w:w="1060"/>
        <w:gridCol w:w="400"/>
        <w:gridCol w:w="400"/>
        <w:gridCol w:w="1200"/>
        <w:gridCol w:w="400"/>
        <w:gridCol w:w="76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Codigo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Cedula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Nombres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Apellidos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Monto Nomina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91,666.63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8.00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63,704.00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576.92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14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 FALTANTE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7.00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58,333.31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4,615.38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1,250.00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188,703.95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64,775.61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123,928.34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MF5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5,529,544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MILAGRO COROMOTO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RAMIREZ LUNA            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123,928.34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18/06/2019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91,666.63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8.00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63,704.00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4,615.38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576.92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1,250.00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14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 FALTANTE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7.00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58,333.31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188,703.95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64,775.61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123,928.34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MF4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6,309,363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NEIDA ZULAY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RINCONES CEBALLOS       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493,557.65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10/04/2015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91,666.63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15.00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375,000.00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4,615.38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576.92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1,250.00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499,999.95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6,442.30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493,557.65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b w:val="true"/>
              </w:rPr>
              <w:t xml:space="preserve">TOTAL GENERAL: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b w:val="true"/>
              </w:rPr>
              <w:t xml:space="preserve">1,690,917.39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Pagina 2 de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2240" w:h="15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